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CC" w:rsidRDefault="00E378CC" w:rsidP="004B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в </w:t>
      </w:r>
      <w:proofErr w:type="spellStart"/>
      <w:r w:rsidRPr="00E378CC">
        <w:rPr>
          <w:rFonts w:ascii="Times New Roman" w:eastAsia="Times New Roman" w:hAnsi="Times New Roman" w:cs="Times New Roman"/>
          <w:b/>
          <w:sz w:val="28"/>
          <w:szCs w:val="28"/>
        </w:rPr>
        <w:t>Microsoft</w:t>
      </w:r>
      <w:proofErr w:type="spellEnd"/>
      <w:r w:rsidRPr="00E37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8CC">
        <w:rPr>
          <w:rFonts w:ascii="Times New Roman" w:eastAsia="Times New Roman" w:hAnsi="Times New Roman" w:cs="Times New Roman"/>
          <w:b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(НРЭО)</w:t>
      </w:r>
    </w:p>
    <w:p w:rsidR="00E378CC" w:rsidRDefault="00E378CC" w:rsidP="004B7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данных "Ростовская область"</w:t>
      </w:r>
    </w:p>
    <w:p w:rsidR="004B781C" w:rsidRDefault="004B781C" w:rsidP="004B78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781C" w:rsidRDefault="004B781C" w:rsidP="004B78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81C">
        <w:rPr>
          <w:rFonts w:ascii="Times New Roman" w:hAnsi="Times New Roman" w:cs="Times New Roman"/>
          <w:i/>
          <w:sz w:val="28"/>
          <w:szCs w:val="28"/>
        </w:rPr>
        <w:t>учитель МБОУ Новороссошанская ООШ</w:t>
      </w:r>
    </w:p>
    <w:p w:rsidR="004B781C" w:rsidRPr="004B781C" w:rsidRDefault="004B781C" w:rsidP="004B781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781C">
        <w:rPr>
          <w:rFonts w:ascii="Times New Roman" w:hAnsi="Times New Roman" w:cs="Times New Roman"/>
          <w:i/>
          <w:sz w:val="28"/>
          <w:szCs w:val="28"/>
        </w:rPr>
        <w:t xml:space="preserve"> Наумова Т.П.</w:t>
      </w:r>
    </w:p>
    <w:p w:rsidR="004B781C" w:rsidRPr="00E378CC" w:rsidRDefault="004B781C" w:rsidP="004B78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b/>
          <w:sz w:val="28"/>
          <w:szCs w:val="28"/>
        </w:rPr>
        <w:t>Вопросы учителя информатики: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Что такое база данных?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Какие объекты включает в себя база данных?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Назовите классификацию баз данных?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Какие типы данных MS </w:t>
      </w:r>
      <w:proofErr w:type="spellStart"/>
      <w:r w:rsidRPr="00E378CC">
        <w:rPr>
          <w:rFonts w:ascii="Times New Roman" w:eastAsia="Times New Roman" w:hAnsi="Times New Roman" w:cs="Times New Roman"/>
          <w:sz w:val="28"/>
          <w:szCs w:val="28"/>
        </w:rPr>
        <w:t>Access</w:t>
      </w:r>
      <w:proofErr w:type="spellEnd"/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 вы знаете?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С какими основными элементами программ </w:t>
      </w:r>
      <w:r w:rsidRPr="00E378CC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8CC">
        <w:rPr>
          <w:rFonts w:ascii="Times New Roman" w:eastAsia="Times New Roman" w:hAnsi="Times New Roman" w:cs="Times New Roman"/>
          <w:sz w:val="28"/>
          <w:szCs w:val="28"/>
          <w:lang w:val="en-US"/>
        </w:rPr>
        <w:t>Access</w:t>
      </w:r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 мы работали на уроках при создании БД?</w:t>
      </w:r>
    </w:p>
    <w:p w:rsidR="00E378CC" w:rsidRPr="00E378CC" w:rsidRDefault="00E378CC" w:rsidP="004B781C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Что такое запрос?  Что такое таблица? Что такое отчет?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78CC">
        <w:rPr>
          <w:rFonts w:ascii="Times New Roman" w:eastAsia="Times New Roman" w:hAnsi="Times New Roman" w:cs="Times New Roman"/>
          <w:sz w:val="28"/>
          <w:szCs w:val="28"/>
          <w:u w:val="single"/>
        </w:rPr>
        <w:t>План работы: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1) Открываем СУБД </w:t>
      </w:r>
      <w:proofErr w:type="spellStart"/>
      <w:r w:rsidRPr="00E378CC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8CC">
        <w:rPr>
          <w:rFonts w:ascii="Times New Roman" w:eastAsia="Times New Roman" w:hAnsi="Times New Roman" w:cs="Times New Roman"/>
          <w:sz w:val="28"/>
          <w:szCs w:val="28"/>
        </w:rPr>
        <w:t>Access</w:t>
      </w:r>
      <w:proofErr w:type="spellEnd"/>
      <w:r w:rsidRPr="00E378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2) Используя «Конструктор», создаем таблицы «Города Ростовской области» и «Водные ресурсы». Определяем количество и названия полей, фиксируем ключевое поле (см. комментарии в практической работе).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3) Используя «Мастер форм», создаем формы «Города» и «Водные ресурсы», для заполнения таблиц.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4) Используя «Мастер запросов», создаем запросы «Население» «Реки», для определения списка численности населения  указанных в таблице городов и списка рек Ростовской области.</w:t>
      </w:r>
    </w:p>
    <w:p w:rsidR="00E378CC" w:rsidRPr="00E378CC" w:rsidRDefault="00E378CC" w:rsidP="004B78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8CC">
        <w:rPr>
          <w:rFonts w:ascii="Times New Roman" w:eastAsia="Times New Roman" w:hAnsi="Times New Roman" w:cs="Times New Roman"/>
          <w:sz w:val="28"/>
          <w:szCs w:val="28"/>
        </w:rPr>
        <w:t>5) Используя «Мастер отчетов», создаем отчет «Суммарная численность жителей крупных городов Ростовской области ».</w:t>
      </w:r>
    </w:p>
    <w:p w:rsidR="001D7EF5" w:rsidRDefault="001D7EF5" w:rsidP="004B781C">
      <w:pPr>
        <w:spacing w:after="0"/>
      </w:pPr>
    </w:p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E378CC" w:rsidRDefault="00E378CC"/>
    <w:p w:rsidR="004B781C" w:rsidRDefault="004B781C" w:rsidP="00E378C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4B781C" w:rsidRDefault="004B781C" w:rsidP="00E378C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378CC" w:rsidRPr="004B781C" w:rsidRDefault="00E378CC" w:rsidP="00E3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78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Приложение№1 для практической работы в программе </w:t>
      </w:r>
    </w:p>
    <w:p w:rsidR="00E378CC" w:rsidRPr="004B781C" w:rsidRDefault="00E378CC" w:rsidP="00E37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B781C">
        <w:rPr>
          <w:rFonts w:ascii="Times New Roman" w:hAnsi="Times New Roman" w:cs="Times New Roman"/>
          <w:b/>
          <w:sz w:val="28"/>
          <w:szCs w:val="28"/>
          <w:u w:val="single"/>
        </w:rPr>
        <w:t>Microsoft</w:t>
      </w:r>
      <w:proofErr w:type="spellEnd"/>
      <w:r w:rsidRPr="004B78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B781C">
        <w:rPr>
          <w:rFonts w:ascii="Times New Roman" w:hAnsi="Times New Roman" w:cs="Times New Roman"/>
          <w:b/>
          <w:sz w:val="28"/>
          <w:szCs w:val="28"/>
          <w:u w:val="single"/>
        </w:rPr>
        <w:t>Access</w:t>
      </w:r>
      <w:proofErr w:type="spellEnd"/>
      <w:r w:rsidRPr="004B781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(НРЭО)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>Задания:</w:t>
      </w:r>
    </w:p>
    <w:p w:rsidR="00E378CC" w:rsidRPr="004B781C" w:rsidRDefault="00E378CC" w:rsidP="00E37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 xml:space="preserve">Откройте программу </w:t>
      </w:r>
      <w:proofErr w:type="spellStart"/>
      <w:r w:rsidRPr="004B781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B7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81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4B781C">
        <w:rPr>
          <w:rFonts w:ascii="Times New Roman" w:hAnsi="Times New Roman" w:cs="Times New Roman"/>
          <w:sz w:val="28"/>
          <w:szCs w:val="28"/>
        </w:rPr>
        <w:t xml:space="preserve"> и сохраните базу данных на рабочем столе с именем файла </w:t>
      </w:r>
      <w:proofErr w:type="spellStart"/>
      <w:r w:rsidRPr="004B781C">
        <w:rPr>
          <w:rFonts w:ascii="Times New Roman" w:hAnsi="Times New Roman" w:cs="Times New Roman"/>
          <w:sz w:val="28"/>
          <w:szCs w:val="28"/>
        </w:rPr>
        <w:t>Ростовкая</w:t>
      </w:r>
      <w:proofErr w:type="spellEnd"/>
      <w:r w:rsidRPr="004B781C">
        <w:rPr>
          <w:rFonts w:ascii="Times New Roman" w:hAnsi="Times New Roman" w:cs="Times New Roman"/>
          <w:sz w:val="28"/>
          <w:szCs w:val="28"/>
        </w:rPr>
        <w:t xml:space="preserve"> область (Ф.И. учеников).</w:t>
      </w:r>
    </w:p>
    <w:p w:rsidR="00E378CC" w:rsidRPr="004B781C" w:rsidRDefault="00E378CC" w:rsidP="00E378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>Используя режим «Конструктор», создаем таблицы «Города Ростовской области» и «Водные ресурсы». Определяем количество и названия полей.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81C">
        <w:rPr>
          <w:rFonts w:ascii="Times New Roman" w:hAnsi="Times New Roman" w:cs="Times New Roman"/>
          <w:b/>
          <w:sz w:val="28"/>
          <w:szCs w:val="28"/>
        </w:rPr>
        <w:t>Таблица: Города Ростовской области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2628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0" t="12170" r="57317" b="59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81C">
        <w:rPr>
          <w:rFonts w:ascii="Times New Roman" w:hAnsi="Times New Roman" w:cs="Times New Roman"/>
          <w:b/>
          <w:sz w:val="28"/>
          <w:szCs w:val="28"/>
        </w:rPr>
        <w:t>Таблица: Водные ресурсы Ростовской области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1809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20" t="11365" r="44965" b="6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>3) Используя «Мастер форм», создаем формы «Города» и «Водные ресурсы», для заполнения таблиц.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>4) Используя «Мастер запросов», создаем запросы «Население» «Реки», для определения списка численности населения  указанных в таблице городов и списка рек Ростовской области.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81C">
        <w:rPr>
          <w:rFonts w:ascii="Times New Roman" w:hAnsi="Times New Roman" w:cs="Times New Roman"/>
          <w:sz w:val="28"/>
          <w:szCs w:val="28"/>
        </w:rPr>
        <w:t>5) Используя «Мастер отчетов», создаем отчет «Суммарная численность жителей крупных городов Ростовской области ».</w:t>
      </w:r>
    </w:p>
    <w:p w:rsidR="00E378CC" w:rsidRPr="004B781C" w:rsidRDefault="00E378CC" w:rsidP="00E37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8CC" w:rsidRPr="004B781C" w:rsidSect="00E37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6DD"/>
    <w:multiLevelType w:val="hybridMultilevel"/>
    <w:tmpl w:val="3A145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524B"/>
    <w:multiLevelType w:val="hybridMultilevel"/>
    <w:tmpl w:val="C286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8CC"/>
    <w:rsid w:val="001D7EF5"/>
    <w:rsid w:val="004B781C"/>
    <w:rsid w:val="00E3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2018-05-18T08:30:00Z</dcterms:created>
  <dcterms:modified xsi:type="dcterms:W3CDTF">2018-05-18T08:43:00Z</dcterms:modified>
</cp:coreProperties>
</file>